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1E0"/>
      </w:tblPr>
      <w:tblGrid>
        <w:gridCol w:w="1437"/>
        <w:gridCol w:w="3579"/>
        <w:gridCol w:w="2153"/>
        <w:gridCol w:w="1687"/>
      </w:tblGrid>
      <w:tr w:rsidR="00787B4D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787B4D" w:rsidRDefault="00787B4D" w:rsidP="008C3CA8">
            <w:pPr>
              <w:rPr>
                <w:sz w:val="16"/>
                <w:szCs w:val="16"/>
                <w:lang w:val="sr-Cyrl-CS"/>
              </w:rPr>
            </w:pPr>
          </w:p>
          <w:p w:rsidR="00787B4D" w:rsidRPr="006953D8" w:rsidRDefault="00787B4D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787B4D" w:rsidRPr="004D5594" w:rsidRDefault="00787B4D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787B4D" w:rsidRPr="00C554A6" w:rsidRDefault="00787B4D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787B4D" w:rsidRPr="00677DE0" w:rsidTr="008C3CA8">
        <w:tc>
          <w:tcPr>
            <w:tcW w:w="1437" w:type="dxa"/>
          </w:tcPr>
          <w:p w:rsidR="00787B4D" w:rsidRPr="00C554A6" w:rsidRDefault="00787B4D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787B4D" w:rsidRPr="00D3340F" w:rsidRDefault="00D95899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38</w:t>
            </w:r>
            <w:r w:rsidR="00787B4D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787B4D" w:rsidRPr="00A24FF0" w:rsidRDefault="00787B4D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="006D4B9C">
              <w:rPr>
                <w:b/>
                <w:sz w:val="28"/>
                <w:szCs w:val="28"/>
                <w:lang w:val="sr-Cyrl-CS"/>
              </w:rPr>
              <w:t>Како припремити и одржати говор?</w:t>
            </w:r>
            <w:r w:rsidR="00D95899">
              <w:rPr>
                <w:b/>
                <w:sz w:val="28"/>
                <w:szCs w:val="28"/>
                <w:lang w:val="sr-Cyrl-CS"/>
              </w:rPr>
              <w:t xml:space="preserve"> Предлагање</w:t>
            </w:r>
          </w:p>
          <w:p w:rsidR="00787B4D" w:rsidRPr="003A3A84" w:rsidRDefault="00787B4D" w:rsidP="008C3CA8">
            <w:pPr>
              <w:jc w:val="both"/>
              <w:rPr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787B4D" w:rsidRPr="00677DE0" w:rsidTr="008C3CA8">
        <w:trPr>
          <w:trHeight w:val="228"/>
        </w:trPr>
        <w:tc>
          <w:tcPr>
            <w:tcW w:w="8856" w:type="dxa"/>
            <w:gridSpan w:val="4"/>
          </w:tcPr>
          <w:p w:rsidR="00787B4D" w:rsidRPr="00863F97" w:rsidRDefault="00787B4D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65709F">
              <w:rPr>
                <w:sz w:val="28"/>
                <w:szCs w:val="28"/>
                <w:lang w:val="sr-Cyrl-CS"/>
              </w:rPr>
              <w:t xml:space="preserve">Ученици треба да </w:t>
            </w:r>
            <w:r>
              <w:rPr>
                <w:sz w:val="28"/>
                <w:szCs w:val="28"/>
                <w:lang w:val="sr-Cyrl-CS"/>
              </w:rPr>
              <w:t>науче да припреме и одрже говор;</w:t>
            </w:r>
            <w:r w:rsidRPr="0065709F">
              <w:rPr>
                <w:sz w:val="28"/>
                <w:szCs w:val="28"/>
                <w:lang w:val="sr-Cyrl-CS"/>
              </w:rPr>
              <w:t xml:space="preserve"> подстицање креативности и развијање</w:t>
            </w:r>
            <w:r>
              <w:rPr>
                <w:sz w:val="28"/>
                <w:szCs w:val="28"/>
                <w:lang w:val="sr-Cyrl-CS"/>
              </w:rPr>
              <w:t xml:space="preserve"> говорне</w:t>
            </w:r>
            <w:r w:rsidRPr="0065709F">
              <w:rPr>
                <w:sz w:val="28"/>
                <w:szCs w:val="28"/>
                <w:lang w:val="sr-Cyrl-CS"/>
              </w:rPr>
              <w:t xml:space="preserve"> културе изражавања.</w:t>
            </w:r>
          </w:p>
        </w:tc>
      </w:tr>
      <w:tr w:rsidR="00787B4D" w:rsidRPr="00677DE0" w:rsidTr="008C3CA8">
        <w:trPr>
          <w:trHeight w:val="227"/>
        </w:trPr>
        <w:tc>
          <w:tcPr>
            <w:tcW w:w="8856" w:type="dxa"/>
            <w:gridSpan w:val="4"/>
          </w:tcPr>
          <w:p w:rsidR="00787B4D" w:rsidRPr="00FB25B3" w:rsidRDefault="00787B4D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Вежбање</w:t>
            </w:r>
          </w:p>
        </w:tc>
      </w:tr>
      <w:tr w:rsidR="00787B4D" w:rsidRPr="00677DE0" w:rsidTr="008C3CA8">
        <w:trPr>
          <w:trHeight w:val="227"/>
        </w:trPr>
        <w:tc>
          <w:tcPr>
            <w:tcW w:w="8856" w:type="dxa"/>
            <w:gridSpan w:val="4"/>
          </w:tcPr>
          <w:p w:rsidR="00787B4D" w:rsidRPr="009747B1" w:rsidRDefault="00787B4D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</w:t>
            </w:r>
          </w:p>
        </w:tc>
      </w:tr>
      <w:tr w:rsidR="00787B4D" w:rsidRPr="00677DE0" w:rsidTr="008C3CA8">
        <w:trPr>
          <w:trHeight w:val="227"/>
        </w:trPr>
        <w:tc>
          <w:tcPr>
            <w:tcW w:w="8856" w:type="dxa"/>
            <w:gridSpan w:val="4"/>
          </w:tcPr>
          <w:p w:rsidR="00787B4D" w:rsidRPr="00A450D0" w:rsidRDefault="00787B4D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монолошка</w:t>
            </w:r>
          </w:p>
        </w:tc>
      </w:tr>
      <w:tr w:rsidR="00787B4D" w:rsidRPr="009E06EE" w:rsidTr="008C3CA8">
        <w:trPr>
          <w:trHeight w:val="227"/>
        </w:trPr>
        <w:tc>
          <w:tcPr>
            <w:tcW w:w="8856" w:type="dxa"/>
            <w:gridSpan w:val="4"/>
          </w:tcPr>
          <w:p w:rsidR="00787B4D" w:rsidRPr="00052DD3" w:rsidRDefault="00787B4D" w:rsidP="00D95899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D95899">
              <w:rPr>
                <w:sz w:val="28"/>
                <w:szCs w:val="28"/>
                <w:lang w:val="sr-Cyrl-CS"/>
              </w:rPr>
              <w:t>Српски језик</w:t>
            </w:r>
            <w:r>
              <w:rPr>
                <w:sz w:val="28"/>
                <w:szCs w:val="28"/>
                <w:lang w:val="sr-Cyrl-CS"/>
              </w:rPr>
              <w:t>, стр. 8</w:t>
            </w:r>
            <w:r w:rsidR="00D95899">
              <w:rPr>
                <w:sz w:val="28"/>
                <w:szCs w:val="28"/>
                <w:lang w:val="sr-Cyrl-CS"/>
              </w:rPr>
              <w:t>3 –</w:t>
            </w:r>
            <w:r w:rsidR="000B1979">
              <w:rPr>
                <w:sz w:val="28"/>
                <w:szCs w:val="28"/>
                <w:lang w:val="sr-Cyrl-CS"/>
              </w:rPr>
              <w:t xml:space="preserve"> 84</w:t>
            </w:r>
          </w:p>
        </w:tc>
      </w:tr>
      <w:tr w:rsidR="00130404" w:rsidTr="0040187B">
        <w:tblPrEx>
          <w:tblLook w:val="04A0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130404" w:rsidRDefault="00130404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554923">
              <w:rPr>
                <w:iCs/>
                <w:sz w:val="28"/>
                <w:szCs w:val="28"/>
                <w:lang w:val="sr-Cyrl-CS"/>
              </w:rPr>
              <w:t xml:space="preserve">Ученици </w:t>
            </w:r>
            <w:r>
              <w:rPr>
                <w:iCs/>
                <w:sz w:val="28"/>
                <w:szCs w:val="28"/>
                <w:lang w:val="sr-Cyrl-CS"/>
              </w:rPr>
              <w:t>знају да припреме и одрже говор на задату тему поштујући књижевнојезичку норму.</w:t>
            </w:r>
          </w:p>
        </w:tc>
      </w:tr>
    </w:tbl>
    <w:p w:rsidR="00787B4D" w:rsidRPr="009E06EE" w:rsidRDefault="00787B4D" w:rsidP="00787B4D">
      <w:pPr>
        <w:rPr>
          <w:sz w:val="18"/>
          <w:szCs w:val="18"/>
        </w:rPr>
      </w:pPr>
    </w:p>
    <w:tbl>
      <w:tblPr>
        <w:tblStyle w:val="TableGrid"/>
        <w:tblW w:w="0" w:type="auto"/>
        <w:tblLook w:val="01E0"/>
      </w:tblPr>
      <w:tblGrid>
        <w:gridCol w:w="8856"/>
      </w:tblGrid>
      <w:tr w:rsidR="00787B4D" w:rsidRPr="009E06EE" w:rsidTr="008C3CA8">
        <w:trPr>
          <w:trHeight w:hRule="exact" w:val="284"/>
        </w:trPr>
        <w:tc>
          <w:tcPr>
            <w:tcW w:w="8856" w:type="dxa"/>
          </w:tcPr>
          <w:p w:rsidR="00787B4D" w:rsidRPr="00C554A6" w:rsidRDefault="00787B4D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787B4D" w:rsidRPr="00677DE0" w:rsidTr="008C3CA8">
        <w:tc>
          <w:tcPr>
            <w:tcW w:w="8856" w:type="dxa"/>
          </w:tcPr>
          <w:p w:rsidR="00787B4D" w:rsidRPr="00C554A6" w:rsidRDefault="00787B4D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D95899" w:rsidRDefault="00D95899" w:rsidP="00D95899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787B4D" w:rsidRPr="0065709F" w:rsidRDefault="00D95899" w:rsidP="00D9589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87B4D" w:rsidRPr="0065709F">
              <w:rPr>
                <w:sz w:val="28"/>
                <w:szCs w:val="28"/>
                <w:lang w:val="sr-Cyrl-CS"/>
              </w:rPr>
              <w:t>Шта значи бити добар говорник? Зашто је то важно?</w:t>
            </w:r>
          </w:p>
          <w:p w:rsidR="00787B4D" w:rsidRPr="00721AB0" w:rsidRDefault="00787B4D" w:rsidP="00D95899">
            <w:pPr>
              <w:ind w:left="720"/>
              <w:jc w:val="both"/>
              <w:rPr>
                <w:lang w:val="sr-Cyrl-CS"/>
              </w:rPr>
            </w:pPr>
          </w:p>
        </w:tc>
      </w:tr>
      <w:tr w:rsidR="00787B4D" w:rsidRPr="00677DE0" w:rsidTr="008C3CA8">
        <w:tc>
          <w:tcPr>
            <w:tcW w:w="8856" w:type="dxa"/>
          </w:tcPr>
          <w:p w:rsidR="00787B4D" w:rsidRPr="00C554A6" w:rsidRDefault="00787B4D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D95899" w:rsidRDefault="00787B4D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</w:t>
            </w:r>
          </w:p>
          <w:p w:rsidR="000B1979" w:rsidRDefault="00D95899" w:rsidP="008C3CA8">
            <w:pPr>
              <w:jc w:val="both"/>
              <w:rPr>
                <w:b/>
                <w:i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Заједно са ученицима проучавамо правила за припрему и држање говора на стр. 83 </w:t>
            </w:r>
            <w:r w:rsidRPr="00D95899">
              <w:rPr>
                <w:b/>
                <w:i/>
                <w:sz w:val="28"/>
                <w:szCs w:val="28"/>
                <w:lang w:val="sr-Cyrl-CS"/>
              </w:rPr>
              <w:t>Српског језика</w:t>
            </w:r>
          </w:p>
          <w:p w:rsidR="000B1979" w:rsidRDefault="000B1979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Припрема скице</w:t>
            </w:r>
          </w:p>
          <w:p w:rsidR="000B1979" w:rsidRDefault="000B1979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Увод</w:t>
            </w:r>
          </w:p>
          <w:p w:rsidR="000B1979" w:rsidRDefault="000B1979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Излагање</w:t>
            </w:r>
          </w:p>
          <w:p w:rsidR="000B1979" w:rsidRDefault="000B1979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Закључак</w:t>
            </w:r>
          </w:p>
          <w:p w:rsidR="00D95899" w:rsidRDefault="000B1979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Треба говорити природно, јасно, гласно, лагано.</w:t>
            </w:r>
            <w:r w:rsidR="00787B4D">
              <w:rPr>
                <w:sz w:val="28"/>
                <w:szCs w:val="28"/>
                <w:lang w:val="sr-Cyrl-CS"/>
              </w:rPr>
              <w:t xml:space="preserve">        </w:t>
            </w:r>
          </w:p>
          <w:p w:rsidR="00D95899" w:rsidRDefault="00D95899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Објашњавамо ученицима шта је предлагање (уочавање проблема, узроци и последице и предлог за решење).</w:t>
            </w:r>
            <w:r w:rsidR="00787B4D">
              <w:rPr>
                <w:sz w:val="28"/>
                <w:szCs w:val="28"/>
                <w:lang w:val="sr-Cyrl-CS"/>
              </w:rPr>
              <w:t xml:space="preserve"> </w:t>
            </w:r>
          </w:p>
          <w:p w:rsidR="00787B4D" w:rsidRDefault="00D95899" w:rsidP="000B1979">
            <w:pPr>
              <w:jc w:val="both"/>
              <w:rPr>
                <w:b/>
                <w:i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B1979">
              <w:rPr>
                <w:sz w:val="28"/>
                <w:szCs w:val="28"/>
                <w:lang w:val="sr-Cyrl-CS"/>
              </w:rPr>
              <w:t xml:space="preserve">Анализа говора на стр. 84 </w:t>
            </w:r>
            <w:r w:rsidR="000B1979" w:rsidRPr="000B1979">
              <w:rPr>
                <w:b/>
                <w:i/>
                <w:sz w:val="28"/>
                <w:szCs w:val="28"/>
                <w:lang w:val="sr-Cyrl-CS"/>
              </w:rPr>
              <w:t>Српског језика</w:t>
            </w:r>
          </w:p>
          <w:p w:rsidR="000B1979" w:rsidRPr="003868E9" w:rsidRDefault="000B1979" w:rsidP="000B1979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87B4D" w:rsidRPr="00677DE0" w:rsidTr="008C3CA8">
        <w:tc>
          <w:tcPr>
            <w:tcW w:w="8856" w:type="dxa"/>
          </w:tcPr>
          <w:p w:rsidR="00787B4D" w:rsidRPr="00C554A6" w:rsidRDefault="00787B4D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0B1979" w:rsidRDefault="00787B4D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</w:t>
            </w:r>
          </w:p>
          <w:p w:rsidR="00787B4D" w:rsidRPr="0065709F" w:rsidRDefault="000B1979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87B4D">
              <w:rPr>
                <w:sz w:val="28"/>
                <w:szCs w:val="28"/>
                <w:lang w:val="sr-Cyrl-CS"/>
              </w:rPr>
              <w:t xml:space="preserve"> </w:t>
            </w:r>
            <w:r w:rsidR="00787B4D" w:rsidRPr="0065709F">
              <w:rPr>
                <w:sz w:val="28"/>
                <w:szCs w:val="28"/>
                <w:lang w:val="sr-Cyrl-CS"/>
              </w:rPr>
              <w:t xml:space="preserve">У завршном </w:t>
            </w:r>
            <w:r>
              <w:rPr>
                <w:sz w:val="28"/>
                <w:szCs w:val="28"/>
                <w:lang w:val="sr-Cyrl-CS"/>
              </w:rPr>
              <w:t>делу часа проучавамо правила за самооцењивање говора и најављујемо час на коме ће ученици држати говоре у којима ће препоручити другима изабране спортове.</w:t>
            </w:r>
          </w:p>
          <w:p w:rsidR="00787B4D" w:rsidRPr="00EE7AB1" w:rsidRDefault="00787B4D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87B4D" w:rsidRPr="00677DE0" w:rsidTr="008C3CA8">
        <w:tc>
          <w:tcPr>
            <w:tcW w:w="8856" w:type="dxa"/>
          </w:tcPr>
          <w:p w:rsidR="00787B4D" w:rsidRDefault="00787B4D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787B4D" w:rsidRPr="005F4C5C" w:rsidRDefault="00787B4D" w:rsidP="008C3CA8">
            <w:pPr>
              <w:rPr>
                <w:i/>
                <w:sz w:val="20"/>
                <w:szCs w:val="20"/>
              </w:rPr>
            </w:pPr>
          </w:p>
          <w:p w:rsidR="00787B4D" w:rsidRDefault="00787B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87B4D" w:rsidRDefault="00787B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87B4D" w:rsidRDefault="00787B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87B4D" w:rsidRDefault="00787B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87B4D" w:rsidRDefault="00787B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30404" w:rsidRDefault="0013040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30404" w:rsidRDefault="0013040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30404" w:rsidRDefault="0013040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30404" w:rsidRDefault="0013040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30404" w:rsidRDefault="0013040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30404" w:rsidRDefault="0013040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30404" w:rsidRDefault="0013040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95899" w:rsidRDefault="00D9589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95899" w:rsidRDefault="00D9589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95899" w:rsidRDefault="00D9589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95899" w:rsidRDefault="00D9589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95899" w:rsidRDefault="00D9589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95899" w:rsidRDefault="00D9589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95899" w:rsidRDefault="00D9589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95899" w:rsidRDefault="00D9589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95899" w:rsidRDefault="00D9589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95899" w:rsidRDefault="00D9589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95899" w:rsidRDefault="00D9589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B1979" w:rsidRDefault="000B197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B1979" w:rsidRDefault="000B197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B1979" w:rsidRDefault="000B197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B1979" w:rsidRDefault="000B197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B1979" w:rsidRDefault="000B197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B1979" w:rsidRDefault="000B197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B1979" w:rsidRDefault="000B197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B1979" w:rsidRDefault="000B197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B1979" w:rsidRDefault="000B197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B1979" w:rsidRDefault="000B197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95899" w:rsidRDefault="00D9589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95899" w:rsidRDefault="00D9589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95899" w:rsidRDefault="00D9589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95899" w:rsidRDefault="00D9589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30404" w:rsidRDefault="0013040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30404" w:rsidRDefault="0013040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30404" w:rsidRDefault="0013040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87B4D" w:rsidRDefault="00787B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87B4D" w:rsidRPr="00C554A6" w:rsidRDefault="00787B4D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E6AA0"/>
    <w:multiLevelType w:val="hybridMultilevel"/>
    <w:tmpl w:val="D4427422"/>
    <w:lvl w:ilvl="0" w:tplc="05249B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787B4D"/>
    <w:rsid w:val="000B1979"/>
    <w:rsid w:val="00130404"/>
    <w:rsid w:val="0025080A"/>
    <w:rsid w:val="00257861"/>
    <w:rsid w:val="003354D6"/>
    <w:rsid w:val="00525E31"/>
    <w:rsid w:val="006D4B9C"/>
    <w:rsid w:val="00787B4D"/>
    <w:rsid w:val="00BE7020"/>
    <w:rsid w:val="00D95899"/>
    <w:rsid w:val="00DE3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7B4D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87B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958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179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mihailo</cp:lastModifiedBy>
  <cp:revision>5</cp:revision>
  <dcterms:created xsi:type="dcterms:W3CDTF">2013-08-24T20:12:00Z</dcterms:created>
  <dcterms:modified xsi:type="dcterms:W3CDTF">2015-01-31T12:28:00Z</dcterms:modified>
</cp:coreProperties>
</file>